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68" w:rsidRPr="00880BCC" w:rsidRDefault="005C5168" w:rsidP="005C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170D7" wp14:editId="1BF297D6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5C5168" w:rsidRPr="00880BCC" w:rsidRDefault="005C5168" w:rsidP="005C5168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80BCC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880B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5C5168" w:rsidRPr="008D54E1" w:rsidRDefault="008B6E39" w:rsidP="00D4049D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21.03.2016</w:t>
      </w:r>
      <w:r w:rsidR="005C5168" w:rsidRPr="008D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2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177-па</w:t>
      </w:r>
    </w:p>
    <w:p w:rsidR="005C5C82" w:rsidRPr="00D4049D" w:rsidRDefault="005C5C82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D54E1" w:rsidRPr="00D4049D" w:rsidRDefault="005C516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муниципальной программы</w:t>
      </w:r>
    </w:p>
    <w:p w:rsidR="00D10F5F" w:rsidRPr="00D4049D" w:rsidRDefault="0058089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Обес</w:t>
      </w:r>
      <w:r w:rsidR="00D10F5F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печение безопасности дорожного</w:t>
      </w:r>
      <w:r w:rsid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движения </w:t>
      </w:r>
    </w:p>
    <w:p w:rsidR="005C5168" w:rsidRPr="00D4049D" w:rsidRDefault="005C516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Михайловском муниципальном районе на 201</w:t>
      </w:r>
      <w:r w:rsidR="00304C9C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9B215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="0058089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5C5168" w:rsidRPr="00D4049D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D10F5F" w:rsidRPr="00880BCC" w:rsidRDefault="004C0F24" w:rsidP="00D4049D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CC">
        <w:rPr>
          <w:rFonts w:ascii="Times New Roman" w:hAnsi="Times New Roman" w:cs="Times New Roman"/>
          <w:sz w:val="28"/>
          <w:szCs w:val="28"/>
        </w:rPr>
        <w:t>В соответ</w:t>
      </w:r>
      <w:r w:rsidR="00F606E5">
        <w:rPr>
          <w:rFonts w:ascii="Times New Roman" w:hAnsi="Times New Roman" w:cs="Times New Roman"/>
          <w:sz w:val="28"/>
          <w:szCs w:val="28"/>
        </w:rPr>
        <w:t>ствии с Федеральным законом от</w:t>
      </w:r>
      <w:r w:rsidR="00D4049D"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>10 декабря 1995 года</w:t>
      </w:r>
      <w:r w:rsidR="005B4B3B"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 xml:space="preserve">№196-ФЗ «О безопасности дорожного движения»,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CA016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A0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</w:t>
      </w:r>
      <w:r w:rsidR="00B554AC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5808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</w:t>
      </w:r>
      <w:r w:rsidR="00D10F5F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РФ</w:t>
      </w:r>
      <w:r w:rsidR="005808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64CA" w:rsidRP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4CA"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Михайловского муниципального района администрация Михайловского муниципального района</w:t>
      </w:r>
    </w:p>
    <w:p w:rsidR="00D4049D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F5F" w:rsidRPr="00880BCC" w:rsidRDefault="00D10F5F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7D25" w:rsidRPr="00880BCC" w:rsidRDefault="00F47D25" w:rsidP="00D10F5F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D25" w:rsidRPr="006F1476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="005C5168" w:rsidRPr="006F1476">
        <w:rPr>
          <w:rFonts w:ascii="Times New Roman" w:hAnsi="Times New Roman" w:cs="Times New Roman"/>
          <w:spacing w:val="2"/>
          <w:sz w:val="28"/>
          <w:szCs w:val="28"/>
        </w:rPr>
        <w:t>Утвердить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10" w:history="1">
        <w:r w:rsidR="005C5168" w:rsidRPr="006F1476">
          <w:rPr>
            <w:rFonts w:ascii="Times New Roman" w:hAnsi="Times New Roman" w:cs="Times New Roman"/>
            <w:spacing w:val="2"/>
            <w:sz w:val="28"/>
            <w:szCs w:val="28"/>
          </w:rPr>
          <w:t xml:space="preserve">муниципальную программу </w:t>
        </w:r>
        <w:r w:rsidR="00FA47C4">
          <w:rPr>
            <w:rFonts w:ascii="Times New Roman" w:hAnsi="Times New Roman" w:cs="Times New Roman"/>
            <w:spacing w:val="2"/>
            <w:sz w:val="28"/>
            <w:szCs w:val="28"/>
          </w:rPr>
          <w:t>«</w:t>
        </w:r>
        <w:r w:rsidR="005C5168" w:rsidRPr="006F1476">
          <w:rPr>
            <w:rFonts w:ascii="Times New Roman" w:hAnsi="Times New Roman" w:cs="Times New Roman"/>
            <w:spacing w:val="2"/>
            <w:sz w:val="28"/>
            <w:szCs w:val="28"/>
          </w:rPr>
          <w:t xml:space="preserve">Обеспечение безопасности дорожного движения в </w:t>
        </w:r>
        <w:r w:rsidR="00D10F5F" w:rsidRPr="006F1476">
          <w:rPr>
            <w:rFonts w:ascii="Times New Roman" w:hAnsi="Times New Roman" w:cs="Times New Roman"/>
            <w:spacing w:val="2"/>
            <w:sz w:val="28"/>
            <w:szCs w:val="28"/>
          </w:rPr>
          <w:t>Михайловском муниципальном районе</w:t>
        </w:r>
        <w:r w:rsidR="005C5168" w:rsidRPr="006F1476">
          <w:rPr>
            <w:rFonts w:ascii="Times New Roman" w:hAnsi="Times New Roman" w:cs="Times New Roman"/>
            <w:spacing w:val="2"/>
            <w:sz w:val="28"/>
            <w:szCs w:val="28"/>
          </w:rPr>
          <w:t xml:space="preserve"> на 201</w:t>
        </w:r>
        <w:r w:rsidR="00FE6D55">
          <w:rPr>
            <w:rFonts w:ascii="Times New Roman" w:hAnsi="Times New Roman" w:cs="Times New Roman"/>
            <w:spacing w:val="2"/>
            <w:sz w:val="28"/>
            <w:szCs w:val="28"/>
          </w:rPr>
          <w:t>7</w:t>
        </w:r>
        <w:r w:rsidR="005C5168" w:rsidRPr="006F1476">
          <w:rPr>
            <w:rFonts w:ascii="Times New Roman" w:hAnsi="Times New Roman" w:cs="Times New Roman"/>
            <w:spacing w:val="2"/>
            <w:sz w:val="28"/>
            <w:szCs w:val="28"/>
          </w:rPr>
          <w:t>-202</w:t>
        </w:r>
        <w:r w:rsidR="009B2158">
          <w:rPr>
            <w:rFonts w:ascii="Times New Roman" w:hAnsi="Times New Roman" w:cs="Times New Roman"/>
            <w:spacing w:val="2"/>
            <w:sz w:val="28"/>
            <w:szCs w:val="28"/>
          </w:rPr>
          <w:t>1</w:t>
        </w:r>
        <w:r w:rsidR="005C5168" w:rsidRPr="006F1476">
          <w:rPr>
            <w:rFonts w:ascii="Times New Roman" w:hAnsi="Times New Roman" w:cs="Times New Roman"/>
            <w:spacing w:val="2"/>
            <w:sz w:val="28"/>
            <w:szCs w:val="28"/>
          </w:rPr>
          <w:t xml:space="preserve"> годы</w:t>
        </w:r>
        <w:r w:rsidR="00FA47C4">
          <w:rPr>
            <w:rFonts w:ascii="Times New Roman" w:hAnsi="Times New Roman" w:cs="Times New Roman"/>
            <w:spacing w:val="2"/>
            <w:sz w:val="28"/>
            <w:szCs w:val="28"/>
          </w:rPr>
          <w:t>»</w:t>
        </w:r>
      </w:hyperlink>
      <w:r w:rsidR="005C5168" w:rsidRPr="006F147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47D25" w:rsidRPr="00880BCC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F47D25" w:rsidRPr="00880BC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47D25" w:rsidRPr="00880BC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F47D25" w:rsidRPr="00880BCC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7D25" w:rsidRPr="00880B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Михайловского муниципального района.</w:t>
      </w:r>
    </w:p>
    <w:p w:rsidR="00F47D25" w:rsidRPr="00923426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47D25" w:rsidRPr="009234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7D25" w:rsidRPr="00923426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197F31">
        <w:rPr>
          <w:rFonts w:ascii="Times New Roman" w:hAnsi="Times New Roman" w:cs="Times New Roman"/>
          <w:sz w:val="28"/>
          <w:szCs w:val="28"/>
        </w:rPr>
        <w:t>нием данного постановления возложить</w:t>
      </w:r>
      <w:r w:rsidR="00F47D25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D25" w:rsidRPr="00923426">
        <w:rPr>
          <w:rFonts w:ascii="Times New Roman" w:hAnsi="Times New Roman" w:cs="Times New Roman"/>
          <w:sz w:val="28"/>
          <w:szCs w:val="28"/>
        </w:rPr>
        <w:t>заместителя главы администрации Михайловского муниципального района В.Г. Смирнову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C82" w:rsidRDefault="005C5C82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4049D" w:rsidRDefault="006A1FA6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 xml:space="preserve"> Михайлов</w:t>
      </w:r>
      <w:r w:rsidR="001268A7">
        <w:rPr>
          <w:rFonts w:ascii="Times New Roman" w:hAnsi="Times New Roman" w:cs="Times New Roman"/>
          <w:b/>
          <w:sz w:val="28"/>
          <w:szCs w:val="28"/>
        </w:rPr>
        <w:t>с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>кого муниципального района –</w:t>
      </w:r>
    </w:p>
    <w:p w:rsidR="00F47D25" w:rsidRDefault="006A1FA6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   </w:t>
      </w:r>
      <w:r w:rsidR="00D4049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4049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П.А. Зубок</w:t>
      </w:r>
    </w:p>
    <w:p w:rsidR="00F47D25" w:rsidRPr="00880BCC" w:rsidRDefault="00F47D25" w:rsidP="008B04E8">
      <w:pPr>
        <w:pStyle w:val="ConsPlusNormal"/>
        <w:spacing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47D25" w:rsidRPr="00880BCC" w:rsidRDefault="00F606E5" w:rsidP="008B04E8">
      <w:pPr>
        <w:pStyle w:val="ConsPlusNormal"/>
        <w:spacing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A57DA2">
        <w:rPr>
          <w:rFonts w:ascii="Times New Roman" w:hAnsi="Times New Roman" w:cs="Times New Roman"/>
          <w:sz w:val="28"/>
          <w:szCs w:val="28"/>
        </w:rPr>
        <w:t>А</w:t>
      </w:r>
    </w:p>
    <w:p w:rsidR="00F47D25" w:rsidRPr="00880BCC" w:rsidRDefault="008B04E8" w:rsidP="008B04E8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7D25" w:rsidRPr="00880BCC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D25" w:rsidRPr="00880BCC">
        <w:rPr>
          <w:rFonts w:ascii="Times New Roman" w:hAnsi="Times New Roman" w:cs="Times New Roman"/>
          <w:sz w:val="28"/>
          <w:szCs w:val="28"/>
        </w:rPr>
        <w:t>администрации 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47D25" w:rsidRPr="00880BCC" w:rsidRDefault="00F47D25" w:rsidP="008B04E8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z w:val="28"/>
          <w:szCs w:val="28"/>
        </w:rPr>
        <w:t xml:space="preserve">от </w:t>
      </w:r>
      <w:r w:rsidR="008B6E39">
        <w:rPr>
          <w:rFonts w:ascii="Times New Roman" w:hAnsi="Times New Roman" w:cs="Times New Roman"/>
          <w:sz w:val="28"/>
          <w:szCs w:val="28"/>
          <w:u w:val="single"/>
        </w:rPr>
        <w:t>21.03.2016</w:t>
      </w:r>
      <w:r w:rsidRPr="00880BCC">
        <w:rPr>
          <w:rFonts w:ascii="Times New Roman" w:hAnsi="Times New Roman" w:cs="Times New Roman"/>
          <w:sz w:val="28"/>
          <w:szCs w:val="28"/>
        </w:rPr>
        <w:t xml:space="preserve"> №</w:t>
      </w:r>
      <w:r w:rsidR="008B6E39">
        <w:rPr>
          <w:rFonts w:ascii="Times New Roman" w:hAnsi="Times New Roman" w:cs="Times New Roman"/>
          <w:sz w:val="28"/>
          <w:szCs w:val="28"/>
        </w:rPr>
        <w:t xml:space="preserve"> </w:t>
      </w:r>
      <w:r w:rsidR="008B6E39">
        <w:rPr>
          <w:rFonts w:ascii="Times New Roman" w:hAnsi="Times New Roman" w:cs="Times New Roman"/>
          <w:sz w:val="28"/>
          <w:szCs w:val="28"/>
          <w:u w:val="single"/>
        </w:rPr>
        <w:t>177-па</w:t>
      </w:r>
      <w:bookmarkStart w:id="0" w:name="_GoBack"/>
      <w:bookmarkEnd w:id="0"/>
    </w:p>
    <w:p w:rsidR="005C5168" w:rsidRPr="00880BCC" w:rsidRDefault="005C5168" w:rsidP="00F606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F19F3" w:rsidRPr="001268A7" w:rsidRDefault="00EF19F3" w:rsidP="00F60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МУНИЦИПАЛЬНАЯ ПРОГРАММА «ОБЕСПЕЧЕНИЕ БЕЗОПАСНОСТИ ДОРОЖНОГО ДВИЖЕНИЯ В МИХАЙЛОВСКОМ МУНИЦИПАЛЬНОМ РАЙОНЕ НА 201</w:t>
      </w:r>
      <w:r w:rsidR="00304C9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9B2158"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ГОДЫ»</w:t>
      </w:r>
    </w:p>
    <w:p w:rsidR="005C5168" w:rsidRPr="00D4049D" w:rsidRDefault="005C5168" w:rsidP="00D4049D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Паспорт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"/>
        <w:gridCol w:w="690"/>
        <w:gridCol w:w="3069"/>
        <w:gridCol w:w="5231"/>
        <w:gridCol w:w="198"/>
        <w:gridCol w:w="251"/>
      </w:tblGrid>
      <w:tr w:rsidR="005C5168" w:rsidRPr="00880BCC" w:rsidTr="005C5168">
        <w:trPr>
          <w:gridAfter w:val="1"/>
          <w:wAfter w:w="480" w:type="dxa"/>
          <w:trHeight w:val="15"/>
        </w:trPr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7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rPr>
          <w:gridAfter w:val="1"/>
          <w:wAfter w:w="480" w:type="dxa"/>
        </w:trPr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0B5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FA4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безопасности дорожного движения в </w:t>
            </w:r>
            <w:r w:rsidR="00EF19F3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Михайловском муниципальном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на 201</w:t>
            </w:r>
            <w:r w:rsidR="000B5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B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="00FA4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DF188C" w:rsidP="00DF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</w:t>
            </w:r>
            <w:r w:rsidR="005C5168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DF188C" w:rsidP="00DF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Михайловского муниципального района </w:t>
            </w:r>
          </w:p>
        </w:tc>
        <w:tc>
          <w:tcPr>
            <w:tcW w:w="370" w:type="dxa"/>
            <w:gridSpan w:val="2"/>
            <w:hideMark/>
          </w:tcPr>
          <w:p w:rsidR="005C5168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88C" w:rsidRDefault="00DF188C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88C" w:rsidRPr="00880BCC" w:rsidRDefault="00DF188C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88C" w:rsidRPr="00880BCC" w:rsidTr="005C5168">
        <w:tc>
          <w:tcPr>
            <w:tcW w:w="370" w:type="dxa"/>
          </w:tcPr>
          <w:p w:rsidR="00DF188C" w:rsidRPr="00880BCC" w:rsidRDefault="00DF188C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188C" w:rsidRPr="00880BCC" w:rsidRDefault="00DF188C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188C" w:rsidRDefault="00DF188C" w:rsidP="00DF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188C" w:rsidRPr="00DF188C" w:rsidRDefault="00DF188C" w:rsidP="00DF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жилищно-коммунального хозяйства </w:t>
            </w:r>
            <w:r w:rsidRPr="00DF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Михайловского муниципального района</w:t>
            </w:r>
          </w:p>
        </w:tc>
        <w:tc>
          <w:tcPr>
            <w:tcW w:w="370" w:type="dxa"/>
            <w:gridSpan w:val="2"/>
          </w:tcPr>
          <w:p w:rsidR="00DF188C" w:rsidRDefault="00DF188C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120B69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5B" w:rsidRPr="0014495B" w:rsidRDefault="005C5168" w:rsidP="001449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EF19F3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</w:t>
            </w:r>
            <w:r w:rsidR="0014495B" w:rsidRPr="00144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44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</w:t>
            </w:r>
          </w:p>
          <w:p w:rsidR="005C5168" w:rsidRPr="00880BCC" w:rsidRDefault="0014495B" w:rsidP="001449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«Методическая служба обеспечения образовательных учреждений»</w:t>
            </w:r>
            <w:r w:rsidR="005C5168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сельские поселения, </w:t>
            </w:r>
            <w:r w:rsidR="00EF19F3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C5168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ГИБДД ОМВД России</w:t>
            </w:r>
            <w:r w:rsidR="00EF19F3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Михайловскому району</w:t>
            </w:r>
            <w:r w:rsidR="008D03D6" w:rsidRPr="0088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0" w:type="dxa"/>
            <w:gridSpan w:val="2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120B69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(цели) муниципальной 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DF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количества лиц, погибших и раненых в результате дорожно-транспортных происшествий, и количества дорожно-транспортных происшествий с пос</w:t>
            </w:r>
            <w:r w:rsidR="00EF19F3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традавшими на территории района, сокращение детского </w:t>
            </w:r>
            <w:r w:rsidR="0031681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дорожно-транспортного </w:t>
            </w:r>
            <w:r w:rsidR="00EF19F3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травматизма</w:t>
            </w:r>
          </w:p>
        </w:tc>
        <w:tc>
          <w:tcPr>
            <w:tcW w:w="370" w:type="dxa"/>
            <w:gridSpan w:val="2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120B69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0B2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общественной поддержки мероприятий по повышению безопасности дорожного движения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Обеспечение условий повышения уровня знаний по безопасности дорож</w:t>
            </w:r>
            <w:r w:rsidR="005B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ного движения у юных участников дорож</w:t>
            </w:r>
            <w:r w:rsidR="00601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движения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370" w:type="dxa"/>
            <w:gridSpan w:val="2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120B69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120B69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один этап</w:t>
            </w:r>
          </w:p>
        </w:tc>
        <w:tc>
          <w:tcPr>
            <w:tcW w:w="370" w:type="dxa"/>
            <w:gridSpan w:val="2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120B69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120B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ассигнований районного бюджета муниципальной программы (с расшиф</w:t>
            </w:r>
            <w:r w:rsidR="0012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ровкой по годам ее реализации)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D404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финансируемых средств по программе - </w:t>
            </w:r>
            <w:r w:rsidR="000B5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2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числе: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9B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0B5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9B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5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9B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5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B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5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</w:t>
            </w:r>
            <w:r w:rsidR="00BE75B5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  <w:r w:rsidR="00BE75B5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</w:t>
            </w:r>
            <w:r w:rsidR="009B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E75B5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0B5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BE75B5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BE75B5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Средства районного бюджета </w:t>
            </w:r>
            <w:r w:rsidR="00D40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BE75B5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5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2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E75B5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proofErr w:type="gramEnd"/>
          </w:p>
        </w:tc>
        <w:tc>
          <w:tcPr>
            <w:tcW w:w="370" w:type="dxa"/>
            <w:gridSpan w:val="2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120B69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DE17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системы управления безопасности дорожного движения в </w:t>
            </w:r>
            <w:r w:rsidR="00BE75B5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Михайловском</w:t>
            </w:r>
            <w:r w:rsidR="00D91C0B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районе,  сокращение числа пострадавших и погибших в дорожно-транспортных происшествиях.</w:t>
            </w:r>
          </w:p>
        </w:tc>
        <w:tc>
          <w:tcPr>
            <w:tcW w:w="370" w:type="dxa"/>
            <w:gridSpan w:val="2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365" w:rsidRPr="00880BCC" w:rsidRDefault="00CD236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2365" w:rsidRPr="00880BCC" w:rsidRDefault="00CD2365" w:rsidP="00F606E5">
      <w:pPr>
        <w:shd w:val="clear" w:color="auto" w:fill="FFFFFF" w:themeFill="background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D2365" w:rsidRPr="00D4049D" w:rsidRDefault="00CD2365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Характеристика сферы реализации муниципальной программы</w:t>
      </w:r>
    </w:p>
    <w:p w:rsidR="00CD2365" w:rsidRPr="00880BCC" w:rsidRDefault="00CD2365" w:rsidP="006A1FA6">
      <w:pPr>
        <w:widowControl w:val="0"/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D2365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CD2365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CD2365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Проблема аварийности на автомобильном транспорте в стране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системы обеспечения безопасности дорожного движения,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крайне низкой дисциплиной участников дорожного движе</w:t>
      </w:r>
      <w:r w:rsidR="006016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ния.</w:t>
      </w:r>
    </w:p>
    <w:p w:rsidR="00E21C6D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Аварийность связана со многими объективными факторами: ростом мобильности населения, нарастающей диспропорцией между количеством транспортных средств и не рассчитанной на современную интенсивность движения дорожной сетью, улучшением скоростных качеств автомобилей. Однако основной причиной является крайне низкая </w:t>
      </w:r>
      <w:proofErr w:type="gramStart"/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дисциплина</w:t>
      </w:r>
      <w:proofErr w:type="gramEnd"/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как водителей, так и пешеходов.</w:t>
      </w:r>
    </w:p>
    <w:p w:rsidR="00DF749F" w:rsidRPr="00880BCC" w:rsidRDefault="00DF749F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Михайловского района за 2014 год было зарегистрировано 107 дорожно-транспортных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происшествий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которых погибло 11 человек, 138 человек обратились за медицинской помощью с телесными повреждениями различной степени тяжести.</w:t>
      </w:r>
      <w:r w:rsid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2015 году зарегистрировано 94 дорожно-транспортных </w:t>
      </w:r>
      <w:proofErr w:type="gramStart"/>
      <w:r w:rsid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происшествий</w:t>
      </w:r>
      <w:proofErr w:type="gramEnd"/>
      <w:r w:rsidR="00DE1730" w:rsidRPr="00DE1730">
        <w:t xml:space="preserve"> </w:t>
      </w:r>
      <w:r w:rsidR="00DE1730" w:rsidRPr="00DE17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которых погибло 1</w:t>
      </w:r>
      <w:r w:rsidR="00DE17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DE1730" w:rsidRPr="00DE17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человек</w:t>
      </w:r>
      <w:r w:rsid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121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B262D" w:rsidRP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человек обратились за медицинской помощью с телесными повреждениями различной степени тяжести</w:t>
      </w:r>
      <w:r w:rsid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 уменьшении количества дорожно-транспортных происшествий </w:t>
      </w:r>
      <w:r w:rsidR="00DE17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12,15% </w:t>
      </w:r>
      <w:r w:rsid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увеличилось число погибших людей</w:t>
      </w:r>
      <w:r w:rsidR="00DE17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27,27%</w:t>
      </w:r>
      <w:r w:rsid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эффективного решения проблем с дорожно-транспортн</w:t>
      </w:r>
      <w:r w:rsid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ыми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происшествиями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обеспечения снижения ее показателей необходимо продолжение системной реализации мероприятий по повышению безопасности дорожного движения и их финансирование. В связи, с чем требуется дальнейшее развитие институционального обеспечения реализации комплексных мер по повышению безопасности дорожного движения </w:t>
      </w:r>
      <w:proofErr w:type="gramStart"/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proofErr w:type="gramEnd"/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 w:rsidR="006035FD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урегулированию вопросов реализации организационно-правовых и организационно-технических функций в сфере организации движения транспортных средств и пешеходов;</w:t>
      </w: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приведению элементов дорожно-транспортной инфраструктуры района в соответствие нормативным требованиям в части безопасности дорожного движения по целому ряду показателей;</w:t>
      </w:r>
    </w:p>
    <w:p w:rsidR="00E21C6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реализаци</w:t>
      </w:r>
      <w:r w:rsidR="006F1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мероприятий по обеспечению безопасности дорожного движения и их экономической заинтересованности в достижении конечного результата.</w:t>
      </w: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Достижение целей программы должно быть обеспечено в основном за счет реализации на территории </w:t>
      </w:r>
      <w:r w:rsidR="00E21C6D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Михайловского района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ключевых мероприятий по снижению дорожно-транспортного травматизма, направленных </w:t>
      </w:r>
      <w:proofErr w:type="gramStart"/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обеспечение безопасного участия детей в дорожном движении;</w:t>
      </w: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предупреждение опасного поведения участников дорожного движения;</w:t>
      </w: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эффективную организацию движения транспортных средств и пеше</w:t>
      </w:r>
      <w:r w:rsidR="005B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ходов;</w:t>
      </w:r>
    </w:p>
    <w:p w:rsidR="00E21C6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повышение безопасности дорожных условий.</w:t>
      </w:r>
    </w:p>
    <w:p w:rsidR="00E21C6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Общая потребность в объемах финансирования указанных мероприя</w:t>
      </w:r>
      <w:r w:rsidR="006016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тий оценивается </w:t>
      </w:r>
      <w:r w:rsidR="006F1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0B58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120B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</w:t>
      </w:r>
      <w:r w:rsidR="00E21C6D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,0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тысяч рублей. </w:t>
      </w:r>
    </w:p>
    <w:p w:rsidR="00E21C6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Муниципальная программа </w:t>
      </w:r>
      <w:r w:rsidR="00FA47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безопасности дорожного движения в </w:t>
      </w:r>
      <w:r w:rsidR="00E21C6D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Михайловском муниципальном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районе на 201</w:t>
      </w:r>
      <w:r w:rsidR="00304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9B2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</w:t>
      </w:r>
      <w:r w:rsidR="00FA47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позволит обеспечить координацию действий органов власти различных уровней, концентрацию финансовых ресурсов для решения приоритетных задач в сфере обеспечения безопасности дорожного движения.</w:t>
      </w:r>
    </w:p>
    <w:p w:rsidR="005C5168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E21C6D" w:rsidRPr="00D4049D" w:rsidRDefault="00E21C6D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3. Приоритеты муниципальной политики в сфере </w:t>
      </w:r>
    </w:p>
    <w:p w:rsidR="00E21C6D" w:rsidRPr="00D4049D" w:rsidRDefault="00E21C6D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реализации муниципальной программы, цели, </w:t>
      </w:r>
    </w:p>
    <w:p w:rsidR="00E21C6D" w:rsidRPr="00D4049D" w:rsidRDefault="00E21C6D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задачи и ожидаемые конечные результаты</w:t>
      </w:r>
    </w:p>
    <w:p w:rsidR="00E21C6D" w:rsidRPr="00880BCC" w:rsidRDefault="00E21C6D" w:rsidP="006A1FA6">
      <w:pPr>
        <w:widowControl w:val="0"/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Целью программы является сокращение количества лиц, погибших и раненных в результате дорожно-транспортных происшествий, и количества дорожно-транспортных происшествий с пострадавшими на территории района.</w:t>
      </w:r>
    </w:p>
    <w:p w:rsidR="006035FD" w:rsidRPr="00880BCC" w:rsidRDefault="005C5168" w:rsidP="006A1FA6">
      <w:pPr>
        <w:widowControl w:val="0"/>
        <w:shd w:val="clear" w:color="auto" w:fill="FFFFFF"/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Достижение заявленной цели предполагает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движения:</w:t>
      </w:r>
    </w:p>
    <w:p w:rsidR="006035FD" w:rsidRPr="00880BCC" w:rsidRDefault="005C5168" w:rsidP="006A1FA6">
      <w:pPr>
        <w:widowControl w:val="0"/>
        <w:shd w:val="clear" w:color="auto" w:fill="FFFFFF"/>
        <w:tabs>
          <w:tab w:val="left" w:pos="993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общественной поддержки мероприятий по повышению безопасности дорожного движения.</w:t>
      </w: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Обеспечение условий повышения уровня знаний по безопасности дорожного движения у юных участников дорожного движения.</w:t>
      </w: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Развитие системы организации движения транспортных средств и пешеходов и повышение безопасности дорожных условий.</w:t>
      </w: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Предлагаемый перечень задач позволит создать взаимоувязанную систему направлений деятельности и программных мероприятий по снижению дорожно-транспортного травматизма на территории </w:t>
      </w:r>
      <w:r w:rsidR="006035FD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Михайловского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района.</w:t>
      </w: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 программу предполагается реализовать в 201</w:t>
      </w:r>
      <w:r w:rsidR="00304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9B2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годах, этапы реализации муниципальной программы не выделяются.</w:t>
      </w:r>
    </w:p>
    <w:p w:rsidR="005C5168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Проблемы, задачи и результаты реализации муниципальной программы представлены в таблице </w:t>
      </w:r>
    </w:p>
    <w:p w:rsidR="00DB262D" w:rsidRPr="00880BCC" w:rsidRDefault="00DB262D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7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426"/>
        <w:gridCol w:w="1673"/>
        <w:gridCol w:w="1695"/>
        <w:gridCol w:w="1152"/>
        <w:gridCol w:w="2398"/>
        <w:gridCol w:w="2253"/>
        <w:gridCol w:w="172"/>
      </w:tblGrid>
      <w:tr w:rsidR="00880BCC" w:rsidRPr="00880BCC" w:rsidTr="00C52DB9">
        <w:tc>
          <w:tcPr>
            <w:tcW w:w="28" w:type="dxa"/>
            <w:hideMark/>
          </w:tcPr>
          <w:p w:rsidR="005C5168" w:rsidRPr="00880BCC" w:rsidRDefault="005C5168" w:rsidP="006A1FA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6A1FA6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6A1FA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6A1FA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решаемой проблемы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6A1FA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6A1FA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оценка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6A1FA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Количественная оценка</w:t>
            </w:r>
          </w:p>
        </w:tc>
        <w:tc>
          <w:tcPr>
            <w:tcW w:w="172" w:type="dxa"/>
            <w:hideMark/>
          </w:tcPr>
          <w:p w:rsidR="005C5168" w:rsidRPr="00880BCC" w:rsidRDefault="005C5168" w:rsidP="006A1FA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BCC" w:rsidRPr="00880BCC" w:rsidTr="00C52DB9">
        <w:tc>
          <w:tcPr>
            <w:tcW w:w="28" w:type="dxa"/>
            <w:hideMark/>
          </w:tcPr>
          <w:p w:rsidR="005C5168" w:rsidRPr="00880BCC" w:rsidRDefault="005C5168" w:rsidP="006A1FA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FE6D55" w:rsidP="006A1FA6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6A1FA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265CA6" w:rsidP="006A1FA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C5168"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количества пострадавших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6A1FA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B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6A1FA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уровня знаний по БДД у детей. 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Профилактика правонарушений, связанных с управле</w:t>
            </w:r>
            <w:r w:rsidR="005B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транспортными средствами. 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Повышение уровня информированности населения района.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6A1FA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бесед, занятий с детьми в школах.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Проведение родительских собраний в школах и детских садах. 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Освещение про</w:t>
            </w:r>
            <w:r w:rsidR="00601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 безопасности дорожного движения в СМИ.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Изготовление и размещение баннеров.</w:t>
            </w:r>
          </w:p>
        </w:tc>
        <w:tc>
          <w:tcPr>
            <w:tcW w:w="172" w:type="dxa"/>
            <w:hideMark/>
          </w:tcPr>
          <w:p w:rsidR="005C5168" w:rsidRPr="00880BCC" w:rsidRDefault="005C5168" w:rsidP="006A1FA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BCC" w:rsidRPr="00880BCC" w:rsidTr="00C52DB9">
        <w:tc>
          <w:tcPr>
            <w:tcW w:w="28" w:type="dxa"/>
            <w:hideMark/>
          </w:tcPr>
          <w:p w:rsidR="005C5168" w:rsidRPr="00880BCC" w:rsidRDefault="005C5168" w:rsidP="006A1FA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FE6D55" w:rsidP="006A1FA6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6A1FA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повышения уровня знаний по безопасности дорожного движения у юных участников дорожного движения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6A1FA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 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дорожно-транспортных 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происшествий с участием детей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6A1FA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B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6A1FA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уровня информированности</w:t>
            </w:r>
            <w:r w:rsidR="0078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района по безопасности дорожного движения.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Обеспечение условий повышения уровня знаний по БДД у детей. 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6A1FA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Оборудование учебных классов по изучению ПДД в образовательных учреждениях. 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Организация и проведение конкурса </w:t>
            </w:r>
            <w:r w:rsidR="00FA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колесо</w:t>
            </w:r>
            <w:r w:rsidR="00FA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образовательных учреждениях.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Проведение акций по безопасности дорожного движения.</w:t>
            </w:r>
          </w:p>
        </w:tc>
        <w:tc>
          <w:tcPr>
            <w:tcW w:w="172" w:type="dxa"/>
            <w:hideMark/>
          </w:tcPr>
          <w:p w:rsidR="005C5168" w:rsidRPr="00880BCC" w:rsidRDefault="005C5168" w:rsidP="006A1FA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5168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035FD" w:rsidRPr="00D4049D" w:rsidRDefault="006035FD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Описание системы программных мероприятий</w:t>
      </w:r>
    </w:p>
    <w:p w:rsidR="006035FD" w:rsidRPr="00D4049D" w:rsidRDefault="006035FD" w:rsidP="006A1FA6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Программные мероприятия, реализация которых планируется в рамках указанной программы, в конечном итоге направлены на сокращение на территории района количества лиц, погибших и раненных в результате дорожно-транспортных происшествий, и дорожно-транспортных происшествий с пострадавшими. </w:t>
      </w: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достижения результативности и эффективности программы планируется реализация комплекса мероприятий по нескольким направлениям.</w:t>
      </w:r>
    </w:p>
    <w:p w:rsidR="005C5168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реализации задачи 1 </w:t>
      </w:r>
      <w:r w:rsidR="00FA47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общественной поддержки мероприятий по повышению безопасности дорожного движения</w:t>
      </w:r>
      <w:r w:rsidR="00FA47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необходимо выполнить следующие мероприятия:</w:t>
      </w:r>
    </w:p>
    <w:p w:rsidR="005C5168" w:rsidRPr="006F1476" w:rsidRDefault="005C5168" w:rsidP="006A1FA6">
      <w:pPr>
        <w:widowControl w:val="0"/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1.1.</w:t>
      </w:r>
      <w:r w:rsidR="006F1476"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Подготовка социальной рекламы в средствах массовой информации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</w:p>
    <w:p w:rsidR="005C5168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Реализация мероприятия позволит повысить уровень информированности населения и провести профилактику правонарушений, связанных с управлением транспортными средствами. Для подготовки социальной рекламы планируется задействовать газету </w:t>
      </w:r>
      <w:r w:rsidR="00FA47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6035FD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Вперед</w:t>
      </w:r>
      <w:r w:rsidR="00FA47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размещать информацию на официальном сайте администрации </w:t>
      </w:r>
      <w:r w:rsidR="006035FD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</w:t>
      </w:r>
      <w:r w:rsidR="005B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="006035FD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в сети Интернет.</w:t>
      </w:r>
    </w:p>
    <w:p w:rsidR="005C5168" w:rsidRPr="006F1476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1.2.</w:t>
      </w:r>
      <w:r w:rsidR="006F1476"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Подготовка и издание баннеров, плакатов и буклетов для води</w:t>
      </w:r>
      <w:r w:rsidR="0060165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softHyphen/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телей и пешеходов по тематике безопасности дорожного движения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  <w:r w:rsidR="006C2825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:rsidR="006035FD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Данное мероприятие направлено на сокращение количества учетных дорожно-транспортных происшествий, сокращени</w:t>
      </w:r>
      <w:r w:rsidR="00C842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количества ДТП в состоянии алкогольного опьянения. Размещение баннеров, издание плакатов и буклетов позволят повысить уровень информированности населения района по безопасности дорожного движения.</w:t>
      </w:r>
    </w:p>
    <w:p w:rsidR="005C5168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реализации задачи 2 </w:t>
      </w:r>
      <w:r w:rsidR="00FA47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условий повышения уровня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знаний по безопасности дорожного движения у юных участников дорожного движения</w:t>
      </w:r>
      <w:r w:rsidR="00FA47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необходимо выполнить следующие мероприятия:</w:t>
      </w: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2.1.</w:t>
      </w:r>
      <w:r w:rsidR="006F1476"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Оборудование учебных классов по изучению ПДД</w:t>
      </w:r>
      <w:r w:rsidR="006A1FA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в образовательных заведениях</w:t>
      </w:r>
      <w:r w:rsidR="00880BCC"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района и оборудование их игровой техникой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</w:p>
    <w:p w:rsidR="005C5168" w:rsidRPr="006F1476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Деятельность по данному направлению предусматривает обучение детей и подростков </w:t>
      </w:r>
      <w:r w:rsidR="00C842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правилам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дорожного движения, формирование у детей навыков безопасного поведения на дорогах, укрепление и контроль дисциплины участия детей в дорожном движении, создание условий безопасного участия детей в дорожном движении, сокращение детского дорожно-транспортного травматизма, повышение познавательного интереса к изучению правил дорожного движения.</w:t>
      </w: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2.2.</w:t>
      </w:r>
      <w:r w:rsidR="006F1476"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Проведение конкурса 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Безопасное колесо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среди общеобразовательных учреждений района</w:t>
      </w:r>
      <w:r w:rsidR="006A1FA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по профилактике детского дорожно-транспортного</w:t>
      </w:r>
      <w:r w:rsidR="006A1FA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травматизма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  <w:r w:rsidR="006A1FA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:rsidR="005C5168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Данное мероприятие предусматривает формирование знаний и 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дорогах, создание в обществе нетерпимости к фактам пренебрежения социально-правовыми нормами, совершенствование и развитие систем подготовки водителей транспортных средств, обеспечение соблюдения участниками дорожного движения требований</w:t>
      </w:r>
      <w:r w:rsidR="006A1F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дорожного движения.</w:t>
      </w: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2.3.</w:t>
      </w:r>
      <w:r w:rsidR="006F1476"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Проведение акций по безопасности дорожного движения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</w:p>
    <w:p w:rsid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мероприятия позволит проводить разовые акции, направленные на пропаганду правил дорожного движения среди юных жителей района. Акции могут проводиться в виде конкурса рисунков, просмотр</w:t>
      </w:r>
      <w:r w:rsidR="00C842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тематических видеороликов, составлени</w:t>
      </w:r>
      <w:r w:rsidR="009E4A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схем безопасного движения до школы, проведение совместно с </w:t>
      </w:r>
      <w:r w:rsidR="00147B5E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ОГИБДД ОМВД России по Михайловскому району</w:t>
      </w:r>
      <w:r w:rsidR="00147B5E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месячников по безопасности дорожного движения в рамках всероссийских акций.</w:t>
      </w:r>
    </w:p>
    <w:p w:rsidR="006C2825" w:rsidRDefault="006C2825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47B5E" w:rsidRPr="00D4049D" w:rsidRDefault="00147B5E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 Ресурсное обеспечение программы</w:t>
      </w:r>
    </w:p>
    <w:p w:rsidR="00147B5E" w:rsidRPr="00D4049D" w:rsidRDefault="00147B5E" w:rsidP="006A1FA6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C5168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источниками финансирования программы являются сред</w:t>
      </w:r>
      <w:r w:rsidR="005B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ства местн</w:t>
      </w:r>
      <w:r w:rsidR="00147B5E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</w:t>
      </w:r>
      <w:r w:rsidR="00147B5E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9708F" w:rsidRDefault="005C5168" w:rsidP="006A1FA6">
      <w:pPr>
        <w:widowControl w:val="0"/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Общий объем финансируемых средств по программе - </w:t>
      </w:r>
      <w:r w:rsidR="000B58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9E4A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в том числе: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00"/>
        <w:gridCol w:w="4536"/>
        <w:gridCol w:w="857"/>
        <w:gridCol w:w="857"/>
        <w:gridCol w:w="857"/>
        <w:gridCol w:w="857"/>
        <w:gridCol w:w="992"/>
      </w:tblGrid>
      <w:tr w:rsidR="00964672" w:rsidTr="000B5807">
        <w:tc>
          <w:tcPr>
            <w:tcW w:w="600" w:type="dxa"/>
            <w:vMerge w:val="restart"/>
          </w:tcPr>
          <w:p w:rsidR="00964672" w:rsidRDefault="00964672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</w:tcPr>
          <w:p w:rsidR="00964672" w:rsidRDefault="00964672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4420" w:type="dxa"/>
            <w:gridSpan w:val="5"/>
          </w:tcPr>
          <w:p w:rsidR="00964672" w:rsidRDefault="00964672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Объем финансирования по годам</w:t>
            </w:r>
            <w:r w:rsidR="00BF49B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(тыс. руб.)</w:t>
            </w:r>
          </w:p>
        </w:tc>
      </w:tr>
      <w:tr w:rsidR="00964672" w:rsidTr="000B5807">
        <w:tc>
          <w:tcPr>
            <w:tcW w:w="600" w:type="dxa"/>
            <w:vMerge/>
          </w:tcPr>
          <w:p w:rsidR="00964672" w:rsidRDefault="00964672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964672" w:rsidRDefault="00964672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</w:tcPr>
          <w:p w:rsidR="00964672" w:rsidRDefault="00964672" w:rsidP="006A1FA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7" w:type="dxa"/>
          </w:tcPr>
          <w:p w:rsidR="00964672" w:rsidRDefault="00964672" w:rsidP="006A1FA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7" w:type="dxa"/>
          </w:tcPr>
          <w:p w:rsidR="00964672" w:rsidRDefault="00964672" w:rsidP="006A1FA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7" w:type="dxa"/>
          </w:tcPr>
          <w:p w:rsidR="00964672" w:rsidRDefault="00964672" w:rsidP="006A1FA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</w:tcPr>
          <w:p w:rsidR="00964672" w:rsidRDefault="00964672" w:rsidP="006A1FA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2021</w:t>
            </w:r>
          </w:p>
        </w:tc>
      </w:tr>
      <w:tr w:rsidR="00964672" w:rsidTr="000B5807">
        <w:tc>
          <w:tcPr>
            <w:tcW w:w="600" w:type="dxa"/>
          </w:tcPr>
          <w:p w:rsidR="00964672" w:rsidRDefault="00964672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964672" w:rsidRDefault="00964672" w:rsidP="006A1FA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бесед, занятий с деть</w:t>
            </w:r>
            <w:r w:rsidR="0060165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softHyphen/>
            </w: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 в школах</w:t>
            </w:r>
          </w:p>
        </w:tc>
        <w:tc>
          <w:tcPr>
            <w:tcW w:w="857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964672" w:rsidTr="000B5807">
        <w:tc>
          <w:tcPr>
            <w:tcW w:w="600" w:type="dxa"/>
          </w:tcPr>
          <w:p w:rsidR="00964672" w:rsidRDefault="00964672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64672" w:rsidRDefault="00964672" w:rsidP="006A1FA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Проведение родительских </w:t>
            </w: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со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браний в школах и детских садах</w:t>
            </w:r>
          </w:p>
        </w:tc>
        <w:tc>
          <w:tcPr>
            <w:tcW w:w="857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857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964672" w:rsidTr="000B5807">
        <w:tc>
          <w:tcPr>
            <w:tcW w:w="600" w:type="dxa"/>
          </w:tcPr>
          <w:p w:rsidR="00964672" w:rsidRDefault="00964672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536" w:type="dxa"/>
          </w:tcPr>
          <w:p w:rsidR="00964672" w:rsidRDefault="00964672" w:rsidP="006A1FA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Освещение проблем безопасности дорожного движения в СМИ</w:t>
            </w:r>
          </w:p>
        </w:tc>
        <w:tc>
          <w:tcPr>
            <w:tcW w:w="857" w:type="dxa"/>
          </w:tcPr>
          <w:p w:rsidR="00964672" w:rsidRDefault="000C7598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 w:rsidR="00BF49B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</w:tcPr>
          <w:p w:rsidR="00964672" w:rsidRDefault="000C7598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 w:rsidR="00BF49B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</w:tcPr>
          <w:p w:rsidR="00964672" w:rsidRDefault="000C7598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 w:rsidR="00BF49B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</w:tcPr>
          <w:p w:rsidR="00964672" w:rsidRDefault="000C7598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 w:rsidR="00BF49B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964672" w:rsidRDefault="000C7598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 w:rsidR="00BF49B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0,0</w:t>
            </w:r>
          </w:p>
        </w:tc>
      </w:tr>
      <w:tr w:rsidR="00964672" w:rsidTr="000B5807">
        <w:tc>
          <w:tcPr>
            <w:tcW w:w="600" w:type="dxa"/>
          </w:tcPr>
          <w:p w:rsidR="00964672" w:rsidRDefault="00964672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964672" w:rsidRDefault="00964672" w:rsidP="006A1FA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Изг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отовление и размещение баннеров</w:t>
            </w:r>
          </w:p>
        </w:tc>
        <w:tc>
          <w:tcPr>
            <w:tcW w:w="857" w:type="dxa"/>
          </w:tcPr>
          <w:p w:rsidR="00964672" w:rsidRDefault="000C7598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7" w:type="dxa"/>
          </w:tcPr>
          <w:p w:rsidR="00964672" w:rsidRDefault="000C7598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7" w:type="dxa"/>
          </w:tcPr>
          <w:p w:rsidR="00964672" w:rsidRDefault="000C7598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7" w:type="dxa"/>
          </w:tcPr>
          <w:p w:rsidR="00964672" w:rsidRDefault="000C7598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</w:tcPr>
          <w:p w:rsidR="00964672" w:rsidRDefault="000C7598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</w:tr>
      <w:tr w:rsidR="00964672" w:rsidTr="000B5807">
        <w:tc>
          <w:tcPr>
            <w:tcW w:w="600" w:type="dxa"/>
          </w:tcPr>
          <w:p w:rsidR="00964672" w:rsidRDefault="00964672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964672" w:rsidRDefault="00964672" w:rsidP="006A1FA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Оборудование учебных классов по изучению ПДД в образовательных учреждениях</w:t>
            </w:r>
          </w:p>
        </w:tc>
        <w:tc>
          <w:tcPr>
            <w:tcW w:w="857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</w:tr>
      <w:tr w:rsidR="00964672" w:rsidTr="000B5807">
        <w:tc>
          <w:tcPr>
            <w:tcW w:w="600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2A1D22" w:rsidRPr="002A1D22" w:rsidRDefault="002A1D22" w:rsidP="006A1FA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Организация и проведение конкурса «Безопасное колесо» </w:t>
            </w:r>
          </w:p>
          <w:p w:rsidR="00964672" w:rsidRDefault="002A1D22" w:rsidP="006A1FA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 образовательных учреждениях</w:t>
            </w:r>
          </w:p>
        </w:tc>
        <w:tc>
          <w:tcPr>
            <w:tcW w:w="857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964672" w:rsidTr="000B5807">
        <w:tc>
          <w:tcPr>
            <w:tcW w:w="600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964672" w:rsidRDefault="002A1D22" w:rsidP="006A1FA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акций по безопасности дорожного движения.</w:t>
            </w:r>
          </w:p>
        </w:tc>
        <w:tc>
          <w:tcPr>
            <w:tcW w:w="857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64672" w:rsidRDefault="00BF49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</w:tbl>
    <w:p w:rsidR="005C5168" w:rsidRDefault="005C5168" w:rsidP="006A1FA6">
      <w:pPr>
        <w:widowControl w:val="0"/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80BCC" w:rsidRPr="00D4049D" w:rsidRDefault="009E4AE2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Планируемые показатели эффективности</w:t>
      </w:r>
    </w:p>
    <w:p w:rsidR="005C5168" w:rsidRPr="00D4049D" w:rsidRDefault="005C516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муниципальной программы</w:t>
      </w:r>
    </w:p>
    <w:p w:rsidR="00880BCC" w:rsidRPr="00880BCC" w:rsidRDefault="00880BCC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80BCC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880BCC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Показатели (индикаторы) реализации муниципальной программы в целом предназначены для оценки наиболее существенных результатов реализации подпрограммы.</w:t>
      </w:r>
    </w:p>
    <w:p w:rsidR="00880BCC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Эффективность реализации муниципальной программы и использования выделенных на нее средств за счет:</w:t>
      </w:r>
    </w:p>
    <w:p w:rsidR="00880BCC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исключения возможности нецелевого использования бюджетных средств;</w:t>
      </w:r>
    </w:p>
    <w:p w:rsidR="00880BCC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прозрачности использования бюджетных средств.</w:t>
      </w:r>
    </w:p>
    <w:p w:rsidR="00880BCC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Оценка эффективности реализации муниципальной программы будет осуществляться на основе следующих индикаторов:</w:t>
      </w:r>
    </w:p>
    <w:p w:rsidR="00880BCC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сокращения количества дорожно-транспортных происшествий;</w:t>
      </w:r>
    </w:p>
    <w:p w:rsidR="00880BCC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уменьшения количества погибших и травмированных в дорожно-транспортных происшествиях;</w:t>
      </w:r>
    </w:p>
    <w:p w:rsidR="00880BCC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уменьшения детского дорожно-транспортного травматизма за счет проведенного комплекса профилактических мероприятий.</w:t>
      </w:r>
    </w:p>
    <w:p w:rsidR="00880BCC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Успешное выполнение мероприятий программы позволит:</w:t>
      </w:r>
    </w:p>
    <w:p w:rsid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снизить аварийность на дорогах</w:t>
      </w:r>
      <w:r w:rsidR="000A7F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63B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0A7F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0%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80BCC" w:rsidRPr="00880BCC" w:rsidRDefault="006E2911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5C5168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сократить число пострадавших и погибших в дорожно-транспортных происшествиях</w:t>
      </w:r>
      <w:r w:rsidR="000A7F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0A7F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%</w:t>
      </w:r>
      <w:r w:rsidR="005C5168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02361" w:rsidRPr="00880BCC" w:rsidRDefault="00602361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602361" w:rsidRPr="00880BCC" w:rsidSect="00D4049D">
      <w:headerReference w:type="default" r:id="rId11"/>
      <w:pgSz w:w="11906" w:h="16838"/>
      <w:pgMar w:top="28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1C" w:rsidRDefault="00FA461C" w:rsidP="00923426">
      <w:pPr>
        <w:spacing w:after="0" w:line="240" w:lineRule="auto"/>
      </w:pPr>
      <w:r>
        <w:separator/>
      </w:r>
    </w:p>
  </w:endnote>
  <w:endnote w:type="continuationSeparator" w:id="0">
    <w:p w:rsidR="00FA461C" w:rsidRDefault="00FA461C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1C" w:rsidRDefault="00FA461C" w:rsidP="00923426">
      <w:pPr>
        <w:spacing w:after="0" w:line="240" w:lineRule="auto"/>
      </w:pPr>
      <w:r>
        <w:separator/>
      </w:r>
    </w:p>
  </w:footnote>
  <w:footnote w:type="continuationSeparator" w:id="0">
    <w:p w:rsidR="00FA461C" w:rsidRDefault="00FA461C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442504"/>
      <w:docPartObj>
        <w:docPartGallery w:val="Page Numbers (Top of Page)"/>
        <w:docPartUnique/>
      </w:docPartObj>
    </w:sdtPr>
    <w:sdtEndPr/>
    <w:sdtContent>
      <w:p w:rsidR="00923426" w:rsidRDefault="009234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E39">
          <w:rPr>
            <w:noProof/>
          </w:rPr>
          <w:t>7</w:t>
        </w:r>
        <w:r>
          <w:fldChar w:fldCharType="end"/>
        </w:r>
      </w:p>
    </w:sdtContent>
  </w:sdt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960DF"/>
    <w:rsid w:val="000A7F31"/>
    <w:rsid w:val="000B0586"/>
    <w:rsid w:val="000B2848"/>
    <w:rsid w:val="000B5807"/>
    <w:rsid w:val="000C7598"/>
    <w:rsid w:val="000E1B4E"/>
    <w:rsid w:val="000F0131"/>
    <w:rsid w:val="00120B69"/>
    <w:rsid w:val="001268A7"/>
    <w:rsid w:val="0014495B"/>
    <w:rsid w:val="00147B5E"/>
    <w:rsid w:val="00197F31"/>
    <w:rsid w:val="001C0564"/>
    <w:rsid w:val="001C3B36"/>
    <w:rsid w:val="001F16C4"/>
    <w:rsid w:val="001F6F41"/>
    <w:rsid w:val="00253DA4"/>
    <w:rsid w:val="00265CA6"/>
    <w:rsid w:val="002A1D22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91611"/>
    <w:rsid w:val="00396F90"/>
    <w:rsid w:val="003A2B7B"/>
    <w:rsid w:val="003C4A42"/>
    <w:rsid w:val="003F0030"/>
    <w:rsid w:val="003F01E5"/>
    <w:rsid w:val="00411B06"/>
    <w:rsid w:val="00424B28"/>
    <w:rsid w:val="00490563"/>
    <w:rsid w:val="004B6CFB"/>
    <w:rsid w:val="004C0F24"/>
    <w:rsid w:val="004F1773"/>
    <w:rsid w:val="005156AB"/>
    <w:rsid w:val="0055739D"/>
    <w:rsid w:val="00561529"/>
    <w:rsid w:val="00580898"/>
    <w:rsid w:val="00582163"/>
    <w:rsid w:val="00583E72"/>
    <w:rsid w:val="005A6A51"/>
    <w:rsid w:val="005B1ED1"/>
    <w:rsid w:val="005B4B3B"/>
    <w:rsid w:val="005C5168"/>
    <w:rsid w:val="005C5C82"/>
    <w:rsid w:val="005D263D"/>
    <w:rsid w:val="0060165B"/>
    <w:rsid w:val="00602361"/>
    <w:rsid w:val="006035FD"/>
    <w:rsid w:val="00652105"/>
    <w:rsid w:val="006A1FA6"/>
    <w:rsid w:val="006A20E8"/>
    <w:rsid w:val="006C0EB9"/>
    <w:rsid w:val="006C1DE4"/>
    <w:rsid w:val="006C2825"/>
    <w:rsid w:val="006D64CA"/>
    <w:rsid w:val="006E2911"/>
    <w:rsid w:val="006F1476"/>
    <w:rsid w:val="00721788"/>
    <w:rsid w:val="00727A7D"/>
    <w:rsid w:val="00744751"/>
    <w:rsid w:val="00782EF1"/>
    <w:rsid w:val="007B3D91"/>
    <w:rsid w:val="007E3743"/>
    <w:rsid w:val="0085587E"/>
    <w:rsid w:val="00880BCC"/>
    <w:rsid w:val="008B04E8"/>
    <w:rsid w:val="008B6E39"/>
    <w:rsid w:val="008D03D6"/>
    <w:rsid w:val="008D54E1"/>
    <w:rsid w:val="008E2C91"/>
    <w:rsid w:val="008E3AE6"/>
    <w:rsid w:val="00922C27"/>
    <w:rsid w:val="00923426"/>
    <w:rsid w:val="0094364B"/>
    <w:rsid w:val="00950491"/>
    <w:rsid w:val="00963BFB"/>
    <w:rsid w:val="00964672"/>
    <w:rsid w:val="00996ACF"/>
    <w:rsid w:val="009B2158"/>
    <w:rsid w:val="009E4AE2"/>
    <w:rsid w:val="009E761D"/>
    <w:rsid w:val="009F4782"/>
    <w:rsid w:val="00A005D1"/>
    <w:rsid w:val="00A57DA2"/>
    <w:rsid w:val="00A83C2C"/>
    <w:rsid w:val="00A861DB"/>
    <w:rsid w:val="00A8771D"/>
    <w:rsid w:val="00AC3634"/>
    <w:rsid w:val="00AE3ECB"/>
    <w:rsid w:val="00B554AC"/>
    <w:rsid w:val="00BA33EA"/>
    <w:rsid w:val="00BC427F"/>
    <w:rsid w:val="00BE75B5"/>
    <w:rsid w:val="00BF49BE"/>
    <w:rsid w:val="00C203C2"/>
    <w:rsid w:val="00C41C4C"/>
    <w:rsid w:val="00C46D5C"/>
    <w:rsid w:val="00C52DB9"/>
    <w:rsid w:val="00C61EBF"/>
    <w:rsid w:val="00C73E2D"/>
    <w:rsid w:val="00C80E69"/>
    <w:rsid w:val="00C84284"/>
    <w:rsid w:val="00C86854"/>
    <w:rsid w:val="00C9708F"/>
    <w:rsid w:val="00CA016B"/>
    <w:rsid w:val="00CC0BE4"/>
    <w:rsid w:val="00CC5024"/>
    <w:rsid w:val="00CD2365"/>
    <w:rsid w:val="00CF466B"/>
    <w:rsid w:val="00D10F5F"/>
    <w:rsid w:val="00D4049D"/>
    <w:rsid w:val="00D4288E"/>
    <w:rsid w:val="00D447FC"/>
    <w:rsid w:val="00D91C0B"/>
    <w:rsid w:val="00DB138C"/>
    <w:rsid w:val="00DB262D"/>
    <w:rsid w:val="00DE1730"/>
    <w:rsid w:val="00DF188C"/>
    <w:rsid w:val="00DF58EE"/>
    <w:rsid w:val="00DF749F"/>
    <w:rsid w:val="00E131DD"/>
    <w:rsid w:val="00E16BCE"/>
    <w:rsid w:val="00E20133"/>
    <w:rsid w:val="00E21C6D"/>
    <w:rsid w:val="00E554B6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A156F"/>
    <w:rsid w:val="00FA461C"/>
    <w:rsid w:val="00FA47C4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3261402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0C1D8-692C-4D1D-9467-E43BEA62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MorozovaNN</cp:lastModifiedBy>
  <cp:revision>54</cp:revision>
  <cp:lastPrinted>2016-03-17T04:09:00Z</cp:lastPrinted>
  <dcterms:created xsi:type="dcterms:W3CDTF">2016-01-27T23:05:00Z</dcterms:created>
  <dcterms:modified xsi:type="dcterms:W3CDTF">2016-03-20T23:44:00Z</dcterms:modified>
</cp:coreProperties>
</file>